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D5" w:rsidRPr="00BB409F" w:rsidRDefault="00486FD5" w:rsidP="00486FD5">
      <w:pPr>
        <w:tabs>
          <w:tab w:val="left" w:pos="708"/>
          <w:tab w:val="left" w:pos="9356"/>
        </w:tabs>
        <w:suppressAutoHyphens/>
        <w:spacing w:after="0" w:line="36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09F">
        <w:rPr>
          <w:rFonts w:ascii="Times New Roman" w:hAnsi="Times New Roman" w:cs="Times New Roman"/>
          <w:b/>
          <w:color w:val="00000A"/>
          <w:sz w:val="24"/>
          <w:szCs w:val="24"/>
        </w:rPr>
        <w:t>МУНИЦИПАЛЬНОЕ БЮДЖЕТНОЕ ДОШКОЛЬНОЕ ОБРАЗОВАТЕЛЬНОЕ УЧРЕЖДЕНИЕ "ДЕТСКИЙ САД ОБЩЕРАЗВИВАЮЩЕГО ВИДА "СОЛНЫШКО"</w:t>
      </w:r>
    </w:p>
    <w:tbl>
      <w:tblPr>
        <w:tblpPr w:leftFromText="180" w:rightFromText="180" w:vertAnchor="text" w:horzAnchor="margin" w:tblpXSpec="right" w:tblpY="205"/>
        <w:tblW w:w="0" w:type="auto"/>
        <w:tblCellMar>
          <w:left w:w="10" w:type="dxa"/>
          <w:right w:w="10" w:type="dxa"/>
        </w:tblCellMar>
        <w:tblLook w:val="00A0"/>
      </w:tblPr>
      <w:tblGrid>
        <w:gridCol w:w="3262"/>
        <w:gridCol w:w="6310"/>
      </w:tblGrid>
      <w:tr w:rsidR="00486FD5" w:rsidRPr="00BB409F" w:rsidTr="00651D03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«Утверждаю»</w:t>
            </w: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Зав. МБДОУ ДСОВ «Солнышко»</w:t>
            </w: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_______________ Е. В. Давыдова</w:t>
            </w: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«___» _________________ 2021 г.</w:t>
            </w: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tabs>
                <w:tab w:val="left" w:pos="708"/>
              </w:tabs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>Семейный клуб «Мы вместе»</w:t>
      </w: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 xml:space="preserve">В первой младшей группе </w:t>
      </w:r>
      <w:r w:rsidRPr="00BB409F">
        <w:rPr>
          <w:rFonts w:ascii="Times New Roman" w:hAnsi="Times New Roman" w:cs="Times New Roman"/>
          <w:bCs/>
          <w:sz w:val="24"/>
          <w:szCs w:val="24"/>
        </w:rPr>
        <w:t>«Почемучки»</w:t>
      </w: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>на 2021- 2022 учебный год</w:t>
      </w:r>
    </w:p>
    <w:p w:rsidR="00486FD5" w:rsidRPr="00BB409F" w:rsidRDefault="00486FD5" w:rsidP="00486FD5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409F">
        <w:rPr>
          <w:rFonts w:ascii="Times New Roman" w:hAnsi="Times New Roman" w:cs="Times New Roman"/>
          <w:sz w:val="24"/>
          <w:szCs w:val="24"/>
        </w:rPr>
        <w:t xml:space="preserve"> Составила: </w:t>
      </w:r>
      <w:proofErr w:type="spellStart"/>
      <w:r w:rsidRPr="00BB409F">
        <w:rPr>
          <w:rFonts w:ascii="Times New Roman" w:hAnsi="Times New Roman" w:cs="Times New Roman"/>
          <w:sz w:val="24"/>
          <w:szCs w:val="24"/>
        </w:rPr>
        <w:t>Китова</w:t>
      </w:r>
      <w:proofErr w:type="spellEnd"/>
      <w:r w:rsidRPr="00BB409F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86FD5" w:rsidRPr="00BB409F" w:rsidRDefault="00486FD5" w:rsidP="00486FD5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>Смагина А. А.</w:t>
      </w:r>
    </w:p>
    <w:p w:rsidR="00486FD5" w:rsidRPr="00BB409F" w:rsidRDefault="00486FD5" w:rsidP="00486FD5">
      <w:pPr>
        <w:spacing w:after="0" w:line="368" w:lineRule="atLeast"/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486FD5" w:rsidRDefault="00486FD5" w:rsidP="00486FD5">
      <w:pPr>
        <w:spacing w:after="0" w:line="368" w:lineRule="atLeast"/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486FD5" w:rsidRPr="00BB409F" w:rsidRDefault="00486FD5" w:rsidP="00486FD5">
      <w:pPr>
        <w:spacing w:after="0" w:line="368" w:lineRule="atLeast"/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486FD5" w:rsidRPr="00BB409F" w:rsidRDefault="00486FD5" w:rsidP="00486FD5">
      <w:pPr>
        <w:spacing w:after="0" w:line="368" w:lineRule="atLeast"/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486FD5" w:rsidRPr="00BB409F" w:rsidRDefault="00486FD5" w:rsidP="00486FD5">
      <w:pPr>
        <w:spacing w:after="0" w:line="36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86FD5" w:rsidRPr="00BB409F" w:rsidRDefault="00486FD5" w:rsidP="00486FD5">
      <w:pPr>
        <w:spacing w:after="0" w:line="36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FD5" w:rsidRPr="00BB409F" w:rsidRDefault="00486FD5" w:rsidP="00486FD5">
      <w:pPr>
        <w:pStyle w:val="a3"/>
        <w:spacing w:before="0" w:beforeAutospacing="0" w:after="0" w:afterAutospacing="0" w:line="294" w:lineRule="atLeast"/>
        <w:ind w:firstLine="708"/>
        <w:rPr>
          <w:color w:val="000000"/>
        </w:rPr>
      </w:pPr>
      <w:r w:rsidRPr="00BB409F">
        <w:rPr>
          <w:rStyle w:val="apple-converted-space"/>
          <w:color w:val="000000"/>
        </w:rPr>
        <w:t> </w:t>
      </w:r>
      <w:r w:rsidRPr="00BB409F">
        <w:rPr>
          <w:color w:val="000000"/>
        </w:rPr>
        <w:t>Детский сад и семья - два очень важных института в жизни маленького ребенка. От того, как пройдет жизнь в них, зависит, каким он вырастет. Именно здесь закладываются основы воспитания подрастающего поколения.</w:t>
      </w:r>
    </w:p>
    <w:p w:rsidR="00486FD5" w:rsidRPr="00BB409F" w:rsidRDefault="00486FD5" w:rsidP="00486FD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BB409F">
        <w:rPr>
          <w:color w:val="000000"/>
        </w:rPr>
        <w:t xml:space="preserve">    </w:t>
      </w:r>
      <w:r w:rsidRPr="00BB409F">
        <w:rPr>
          <w:color w:val="000000"/>
        </w:rPr>
        <w:tab/>
        <w:t>Педагоги ДОУ обладают большим багажом знаний о правилах воспитания и развития маленького ребенка, о возрастных особенностях каждого периода детства. В детском саду работа ведется по определенному плану, в системе. </w:t>
      </w:r>
    </w:p>
    <w:p w:rsidR="00486FD5" w:rsidRPr="00BB409F" w:rsidRDefault="00486FD5" w:rsidP="00486FD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BB409F">
        <w:rPr>
          <w:color w:val="000000"/>
        </w:rPr>
        <w:t xml:space="preserve">    </w:t>
      </w:r>
      <w:r w:rsidRPr="00BB409F">
        <w:rPr>
          <w:color w:val="000000"/>
        </w:rPr>
        <w:tab/>
        <w:t>Чтобы воспитать гармонически развитую личность, необходимо, чтобы и семья принимала активное участие в воспитании и развитии своего ребенка. Но не каждая семья знает, какие методы и приемы нужны при воспитании ребенка. Вот здесь и нужна родителям помощь от детского сада.</w:t>
      </w:r>
    </w:p>
    <w:p w:rsidR="00486FD5" w:rsidRPr="00BB409F" w:rsidRDefault="00486FD5" w:rsidP="00486FD5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BB409F">
        <w:rPr>
          <w:b/>
        </w:rPr>
        <w:t>Цель и основные задачи клуба:</w:t>
      </w:r>
    </w:p>
    <w:p w:rsidR="00486FD5" w:rsidRPr="00BB409F" w:rsidRDefault="00486FD5" w:rsidP="00486FD5">
      <w:pPr>
        <w:spacing w:after="0" w:line="368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409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B409F">
        <w:rPr>
          <w:rFonts w:ascii="Times New Roman" w:hAnsi="Times New Roman" w:cs="Times New Roman"/>
          <w:sz w:val="24"/>
          <w:szCs w:val="24"/>
        </w:rPr>
        <w:t>Целью семейного клуба «Мы вместе» является повышение педагогической компетентности родителей в вопросах воспитания и развития детей, сохранения и укрепления здоровья дошкольников, привлечение их к сотрудничеству с педагогами нашего ДОУ в плане единых подходов воспитания ребенка</w:t>
      </w:r>
    </w:p>
    <w:p w:rsidR="00486FD5" w:rsidRPr="00BB409F" w:rsidRDefault="00486FD5" w:rsidP="00486FD5">
      <w:pPr>
        <w:spacing w:after="0" w:line="343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BB409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6FD5" w:rsidRPr="00BB409F" w:rsidRDefault="00486FD5" w:rsidP="00486FD5">
      <w:pPr>
        <w:numPr>
          <w:ilvl w:val="0"/>
          <w:numId w:val="1"/>
        </w:numPr>
        <w:spacing w:after="0" w:line="36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sz w:val="24"/>
          <w:szCs w:val="24"/>
          <w:lang w:eastAsia="ru-RU"/>
        </w:rPr>
        <w:t>Распространять педагогические знания среди родителей;</w:t>
      </w:r>
    </w:p>
    <w:p w:rsidR="00486FD5" w:rsidRPr="00BB409F" w:rsidRDefault="00486FD5" w:rsidP="00486FD5">
      <w:pPr>
        <w:numPr>
          <w:ilvl w:val="0"/>
          <w:numId w:val="1"/>
        </w:numPr>
        <w:spacing w:after="0" w:line="36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sz w:val="24"/>
          <w:szCs w:val="24"/>
          <w:lang w:eastAsia="ru-RU"/>
        </w:rPr>
        <w:t>Оказать практическую помощь в воспитании детей;</w:t>
      </w:r>
    </w:p>
    <w:p w:rsidR="00486FD5" w:rsidRPr="00BB409F" w:rsidRDefault="00486FD5" w:rsidP="00486FD5">
      <w:pPr>
        <w:numPr>
          <w:ilvl w:val="0"/>
          <w:numId w:val="1"/>
        </w:numPr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и родителей о семье, как величайшей общечеловеческой ценности, воспитывая у детей уважительное отношение ко всем членам семьи. </w:t>
      </w:r>
    </w:p>
    <w:p w:rsidR="00486FD5" w:rsidRPr="00BB409F" w:rsidRDefault="00486FD5" w:rsidP="00486FD5">
      <w:pPr>
        <w:numPr>
          <w:ilvl w:val="0"/>
          <w:numId w:val="1"/>
        </w:numPr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 xml:space="preserve">Создавать комфортную обстановку для детей, членов их семей, атмосферу доброжелательности, сотрудничества, ситуацию успеха. </w:t>
      </w:r>
    </w:p>
    <w:p w:rsidR="00486FD5" w:rsidRPr="00BB409F" w:rsidRDefault="00486FD5" w:rsidP="00486FD5">
      <w:pPr>
        <w:numPr>
          <w:ilvl w:val="0"/>
          <w:numId w:val="1"/>
        </w:numPr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 xml:space="preserve">Использовать различные формы сотрудничества с родителями. </w:t>
      </w:r>
    </w:p>
    <w:p w:rsidR="00486FD5" w:rsidRPr="00BB409F" w:rsidRDefault="00486FD5" w:rsidP="00486FD5">
      <w:pPr>
        <w:numPr>
          <w:ilvl w:val="0"/>
          <w:numId w:val="1"/>
        </w:numPr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>Вовлекать их в совместную с детьми творческую, социально значимую деятельность, направленную на повышения авторитета.</w:t>
      </w:r>
    </w:p>
    <w:p w:rsidR="00486FD5" w:rsidRPr="00BB409F" w:rsidRDefault="00486FD5" w:rsidP="00486FD5">
      <w:pPr>
        <w:numPr>
          <w:ilvl w:val="0"/>
          <w:numId w:val="1"/>
        </w:numPr>
        <w:spacing w:after="0" w:line="36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установления партнёрских отношений с воспитателями по решению задач по воспитанию ребёнка.</w:t>
      </w:r>
    </w:p>
    <w:p w:rsidR="00486FD5" w:rsidRPr="00BB409F" w:rsidRDefault="00486FD5" w:rsidP="00486FD5">
      <w:pPr>
        <w:pStyle w:val="a3"/>
        <w:spacing w:before="0" w:beforeAutospacing="0" w:after="0" w:afterAutospacing="0" w:line="20" w:lineRule="atLeast"/>
        <w:ind w:left="720"/>
        <w:rPr>
          <w:color w:val="333333"/>
        </w:rPr>
      </w:pPr>
    </w:p>
    <w:p w:rsidR="00486FD5" w:rsidRPr="00BB409F" w:rsidRDefault="00486FD5" w:rsidP="00486FD5">
      <w:pPr>
        <w:pStyle w:val="a3"/>
        <w:spacing w:before="0" w:beforeAutospacing="0" w:after="0" w:afterAutospacing="0" w:line="20" w:lineRule="atLeast"/>
      </w:pPr>
      <w:r w:rsidRPr="00BB409F">
        <w:rPr>
          <w:b/>
        </w:rPr>
        <w:t>Формы организации работы клуба:</w:t>
      </w:r>
      <w:r w:rsidRPr="00BB409F">
        <w:t xml:space="preserve"> </w:t>
      </w:r>
    </w:p>
    <w:p w:rsidR="00486FD5" w:rsidRPr="00BB409F" w:rsidRDefault="00486FD5" w:rsidP="00486FD5">
      <w:pPr>
        <w:pStyle w:val="a3"/>
        <w:spacing w:before="0" w:beforeAutospacing="0" w:after="0" w:afterAutospacing="0" w:line="20" w:lineRule="atLeast"/>
      </w:pPr>
      <w:r w:rsidRPr="00BB409F">
        <w:t xml:space="preserve">- консультации; </w:t>
      </w:r>
    </w:p>
    <w:p w:rsidR="00486FD5" w:rsidRPr="00BB409F" w:rsidRDefault="00486FD5" w:rsidP="00486FD5">
      <w:pPr>
        <w:pStyle w:val="a3"/>
        <w:spacing w:before="0" w:beforeAutospacing="0" w:after="0" w:afterAutospacing="0" w:line="20" w:lineRule="atLeast"/>
      </w:pPr>
      <w:r w:rsidRPr="00BB409F">
        <w:t xml:space="preserve">- развлечения, </w:t>
      </w:r>
    </w:p>
    <w:p w:rsidR="00486FD5" w:rsidRPr="00BB409F" w:rsidRDefault="00486FD5" w:rsidP="00486FD5">
      <w:pPr>
        <w:pStyle w:val="a3"/>
        <w:spacing w:before="0" w:beforeAutospacing="0" w:after="0" w:afterAutospacing="0" w:line="20" w:lineRule="atLeast"/>
      </w:pPr>
      <w:r w:rsidRPr="00BB409F">
        <w:t xml:space="preserve">-занятия; </w:t>
      </w:r>
    </w:p>
    <w:p w:rsidR="00486FD5" w:rsidRPr="00BB409F" w:rsidRDefault="00486FD5" w:rsidP="00486FD5">
      <w:pPr>
        <w:pStyle w:val="a3"/>
        <w:spacing w:before="0" w:beforeAutospacing="0" w:after="0" w:afterAutospacing="0" w:line="20" w:lineRule="atLeast"/>
      </w:pPr>
      <w:r w:rsidRPr="00BB409F">
        <w:t xml:space="preserve">- памятки; </w:t>
      </w:r>
    </w:p>
    <w:p w:rsidR="00486FD5" w:rsidRPr="00BB409F" w:rsidRDefault="00486FD5" w:rsidP="00486FD5">
      <w:pPr>
        <w:pStyle w:val="a3"/>
        <w:spacing w:before="0" w:beforeAutospacing="0" w:after="0" w:afterAutospacing="0" w:line="20" w:lineRule="atLeast"/>
      </w:pPr>
      <w:r w:rsidRPr="00BB409F">
        <w:t>- практикумы;</w:t>
      </w:r>
    </w:p>
    <w:p w:rsidR="00486FD5" w:rsidRPr="00BB409F" w:rsidRDefault="00486FD5" w:rsidP="00486FD5">
      <w:pPr>
        <w:pStyle w:val="a3"/>
        <w:spacing w:before="0" w:beforeAutospacing="0" w:after="0" w:afterAutospacing="0" w:line="20" w:lineRule="atLeast"/>
        <w:rPr>
          <w:color w:val="000000"/>
        </w:rPr>
      </w:pPr>
      <w:r w:rsidRPr="00BB409F">
        <w:t>- обсуждение и распространение опыта семейного воспитания (</w:t>
      </w:r>
      <w:r w:rsidRPr="00BB409F">
        <w:rPr>
          <w:color w:val="000000"/>
        </w:rPr>
        <w:t>круглый стол).</w:t>
      </w:r>
    </w:p>
    <w:p w:rsidR="00486FD5" w:rsidRPr="00BB409F" w:rsidRDefault="00486FD5" w:rsidP="00486FD5">
      <w:pPr>
        <w:spacing w:after="0" w:line="20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86FD5" w:rsidRPr="00BB409F" w:rsidRDefault="00486FD5" w:rsidP="00486FD5">
      <w:pPr>
        <w:spacing w:after="0" w:line="20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Заседания клуба</w:t>
      </w:r>
      <w:r w:rsidRPr="00BB409F">
        <w:rPr>
          <w:rFonts w:ascii="Times New Roman" w:hAnsi="Times New Roman" w:cs="Times New Roman"/>
          <w:sz w:val="24"/>
          <w:szCs w:val="24"/>
        </w:rPr>
        <w:t xml:space="preserve"> осуществляется на базе ДОУ в 1 младшей группе «Почемучки»</w:t>
      </w:r>
      <w:r w:rsidRPr="00BB4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один раз в два месяца педагогами группы и специалистами ДОУ. </w:t>
      </w:r>
    </w:p>
    <w:p w:rsidR="00486FD5" w:rsidRPr="00BB409F" w:rsidRDefault="00486FD5" w:rsidP="00486FD5">
      <w:pPr>
        <w:spacing w:after="0" w:line="20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sz w:val="24"/>
          <w:szCs w:val="24"/>
        </w:rPr>
        <w:t>Клуб посещают родители (законные представители), желающие повысить свой психолого-педагогический уровень в вопросах воспитания детей</w:t>
      </w:r>
    </w:p>
    <w:p w:rsidR="00486FD5" w:rsidRPr="00BB409F" w:rsidRDefault="00486FD5" w:rsidP="00486FD5">
      <w:pPr>
        <w:spacing w:after="0" w:line="20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Продолжительность встреч 40 -60 минут.  Деятельность клуба осуществляется на добровольной основе.</w:t>
      </w:r>
    </w:p>
    <w:p w:rsidR="00486FD5" w:rsidRPr="00BB409F" w:rsidRDefault="00486FD5" w:rsidP="00486FD5">
      <w:pPr>
        <w:spacing w:after="0" w:line="368" w:lineRule="atLeast"/>
        <w:rPr>
          <w:rFonts w:ascii="Times New Roman" w:hAnsi="Times New Roman" w:cs="Times New Roman"/>
          <w:b/>
          <w:sz w:val="24"/>
          <w:szCs w:val="24"/>
        </w:rPr>
      </w:pPr>
      <w:r w:rsidRPr="00BB409F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BB409F">
        <w:rPr>
          <w:rFonts w:ascii="Times New Roman" w:hAnsi="Times New Roman" w:cs="Times New Roman"/>
          <w:b/>
          <w:sz w:val="24"/>
          <w:szCs w:val="24"/>
        </w:rPr>
        <w:t xml:space="preserve">Работа в Клубе  поможет  способствовать </w:t>
      </w:r>
    </w:p>
    <w:p w:rsidR="00486FD5" w:rsidRPr="00BB409F" w:rsidRDefault="00486FD5" w:rsidP="00486FD5">
      <w:pPr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lastRenderedPageBreak/>
        <w:t>- повышению педагогических культуры родителей,</w:t>
      </w:r>
    </w:p>
    <w:p w:rsidR="00486FD5" w:rsidRPr="00BB409F" w:rsidRDefault="00486FD5" w:rsidP="00486FD5">
      <w:pPr>
        <w:spacing w:after="0" w:line="368" w:lineRule="atLeast"/>
        <w:rPr>
          <w:rFonts w:ascii="Times New Roman" w:hAnsi="Times New Roman" w:cs="Times New Roman"/>
          <w:sz w:val="24"/>
          <w:szCs w:val="24"/>
        </w:rPr>
      </w:pPr>
      <w:r w:rsidRPr="00BB409F">
        <w:rPr>
          <w:rFonts w:ascii="Times New Roman" w:hAnsi="Times New Roman" w:cs="Times New Roman"/>
          <w:sz w:val="24"/>
          <w:szCs w:val="24"/>
        </w:rPr>
        <w:t xml:space="preserve">- вовлечению родителей в активный процесс решения задач по воспитанию, </w:t>
      </w:r>
    </w:p>
    <w:p w:rsidR="00486FD5" w:rsidRPr="00BB409F" w:rsidRDefault="00486FD5" w:rsidP="00486FD5">
      <w:pPr>
        <w:spacing w:after="0" w:line="368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sz w:val="24"/>
          <w:szCs w:val="24"/>
        </w:rPr>
        <w:t>- установлению</w:t>
      </w:r>
      <w:r w:rsidRPr="00BB409F">
        <w:rPr>
          <w:rFonts w:ascii="Times New Roman" w:hAnsi="Times New Roman" w:cs="Times New Roman"/>
          <w:sz w:val="24"/>
          <w:szCs w:val="24"/>
          <w:lang w:eastAsia="ru-RU"/>
        </w:rPr>
        <w:t xml:space="preserve"> партнёрских отношений с воспитателями группы.</w:t>
      </w:r>
    </w:p>
    <w:tbl>
      <w:tblPr>
        <w:tblpPr w:leftFromText="180" w:rightFromText="180" w:vertAnchor="text" w:horzAnchor="margin" w:tblpY="5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409"/>
        <w:gridCol w:w="1985"/>
        <w:gridCol w:w="2551"/>
        <w:gridCol w:w="1418"/>
      </w:tblGrid>
      <w:tr w:rsidR="00486FD5" w:rsidRPr="00BB409F" w:rsidTr="00651D03">
        <w:tc>
          <w:tcPr>
            <w:tcW w:w="1101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09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1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FD5" w:rsidRPr="00BB409F" w:rsidTr="00651D03">
        <w:tc>
          <w:tcPr>
            <w:tcW w:w="1101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адаптационного периода детей группы, задачи воспитания и обучения детей третьего года жизни</w:t>
            </w:r>
          </w:p>
        </w:tc>
        <w:tc>
          <w:tcPr>
            <w:tcW w:w="1985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Воспитатели группы,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1" w:type="dxa"/>
          </w:tcPr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Круглый стол «Давайте познакомимся»: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1.  «Как помочь малышу привыкнуть к детскому саду»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2. Возрастные особенности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3.  Знакомство со специалистами ДОУ.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proofErr w:type="spellStart"/>
            <w:r w:rsidRPr="00BB409F">
              <w:t>Предв</w:t>
            </w:r>
            <w:proofErr w:type="spellEnd"/>
            <w:r w:rsidRPr="00BB409F">
              <w:t>. работа: Оформление стенда для родителей, памятка для родителей.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 в группе</w:t>
            </w:r>
          </w:p>
        </w:tc>
      </w:tr>
      <w:tr w:rsidR="00486FD5" w:rsidRPr="00BB409F" w:rsidTr="00651D03">
        <w:tc>
          <w:tcPr>
            <w:tcW w:w="1101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 года жизни»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86FD5" w:rsidRPr="00BB409F" w:rsidRDefault="00486FD5" w:rsidP="00651D03">
            <w:pPr>
              <w:spacing w:after="0" w:line="34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6FD5" w:rsidRPr="00BB409F" w:rsidRDefault="00486FD5" w:rsidP="00651D03">
            <w:pPr>
              <w:spacing w:after="0" w:line="34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Практикум  «Слово на ладошке»: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 xml:space="preserve">1.Развитие речи </w:t>
            </w:r>
            <w:r w:rsidRPr="00BB409F">
              <w:rPr>
                <w:shd w:val="clear" w:color="auto" w:fill="FFFFFF"/>
              </w:rPr>
              <w:t>«Как правильно общаться с детьми»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2.«Пальчиковые игры для малышей»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proofErr w:type="spellStart"/>
            <w:r w:rsidRPr="00BB409F">
              <w:t>Предв</w:t>
            </w:r>
            <w:proofErr w:type="gramStart"/>
            <w:r w:rsidRPr="00BB409F">
              <w:t>.р</w:t>
            </w:r>
            <w:proofErr w:type="gramEnd"/>
            <w:r w:rsidRPr="00BB409F">
              <w:t>абота</w:t>
            </w:r>
            <w:proofErr w:type="spellEnd"/>
            <w:r w:rsidRPr="00BB409F">
              <w:t>: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Консультация «Семейное чтение».</w:t>
            </w:r>
          </w:p>
          <w:p w:rsidR="00486FD5" w:rsidRPr="00BB409F" w:rsidRDefault="00486FD5" w:rsidP="00651D03">
            <w:pPr>
              <w:pStyle w:val="a3"/>
              <w:spacing w:before="0" w:beforeAutospacing="0"/>
            </w:pPr>
            <w:r w:rsidRPr="00BB409F">
              <w:t>Папка – раскладушка «Развитие мелкой моторики руки».</w:t>
            </w:r>
          </w:p>
          <w:p w:rsidR="00486FD5" w:rsidRPr="00BB409F" w:rsidRDefault="00486FD5" w:rsidP="00651D03">
            <w:pPr>
              <w:pStyle w:val="a3"/>
              <w:spacing w:before="0" w:beforeAutospacing="0"/>
            </w:pPr>
          </w:p>
        </w:tc>
        <w:tc>
          <w:tcPr>
            <w:tcW w:w="1418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педагогических знаний и умений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D5" w:rsidRPr="00BB409F" w:rsidTr="00651D03">
        <w:tc>
          <w:tcPr>
            <w:tcW w:w="1101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409" w:type="dxa"/>
          </w:tcPr>
          <w:p w:rsidR="00486FD5" w:rsidRPr="00BB409F" w:rsidRDefault="00486FD5" w:rsidP="00651D0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здоровье всерьёз»</w:t>
            </w:r>
          </w:p>
        </w:tc>
        <w:tc>
          <w:tcPr>
            <w:tcW w:w="1985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медсестра, воспитатель по ФИЗО</w:t>
            </w:r>
          </w:p>
        </w:tc>
        <w:tc>
          <w:tcPr>
            <w:tcW w:w="2551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Pr="00BB4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здоровье всерьёз»: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1. Режим – главное в здоровье малышей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2.Что нужно знать родителям о прививках.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3. Немного о пользе закаливания.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proofErr w:type="spellStart"/>
            <w:r w:rsidRPr="00BB409F">
              <w:t>Предвар</w:t>
            </w:r>
            <w:proofErr w:type="gramStart"/>
            <w:r w:rsidRPr="00BB409F">
              <w:t>.р</w:t>
            </w:r>
            <w:proofErr w:type="gramEnd"/>
            <w:r w:rsidRPr="00BB409F">
              <w:t>абота</w:t>
            </w:r>
            <w:proofErr w:type="spellEnd"/>
            <w:r w:rsidRPr="00BB409F">
              <w:t>: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Папка – ширма «Одежда, обувь для малыша»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родителей</w:t>
            </w:r>
          </w:p>
        </w:tc>
      </w:tr>
      <w:tr w:rsidR="00486FD5" w:rsidRPr="00BB409F" w:rsidTr="00651D03">
        <w:tc>
          <w:tcPr>
            <w:tcW w:w="1101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486FD5" w:rsidRPr="00BB409F" w:rsidRDefault="00486FD5" w:rsidP="00651D0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Влияние игрушки на </w:t>
            </w:r>
            <w:r w:rsidRPr="00BB409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ребенка</w:t>
            </w:r>
          </w:p>
          <w:p w:rsidR="00486FD5" w:rsidRPr="00BB409F" w:rsidRDefault="00486FD5" w:rsidP="00651D0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2551" w:type="dxa"/>
          </w:tcPr>
          <w:p w:rsidR="00486FD5" w:rsidRPr="00BB409F" w:rsidRDefault="00486FD5" w:rsidP="00651D03">
            <w:pPr>
              <w:pStyle w:val="a3"/>
              <w:spacing w:after="0" w:afterAutospacing="0"/>
            </w:pPr>
            <w:r w:rsidRPr="00BB409F">
              <w:t xml:space="preserve">Круглый стол </w:t>
            </w:r>
            <w:r w:rsidRPr="00BB409F">
              <w:lastRenderedPageBreak/>
              <w:t>«Игрушка в жизни ребенка»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 xml:space="preserve">1. Беседа </w:t>
            </w:r>
            <w:r w:rsidRPr="00BB409F">
              <w:rPr>
                <w:rStyle w:val="a4"/>
              </w:rPr>
              <w:t>«Играем вместе и развиваем»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 xml:space="preserve">2.  </w:t>
            </w:r>
            <w:proofErr w:type="gramStart"/>
            <w:r w:rsidRPr="00BB409F">
              <w:t>Презентация</w:t>
            </w:r>
            <w:proofErr w:type="gramEnd"/>
            <w:r w:rsidRPr="00BB409F">
              <w:t xml:space="preserve"> «Какие игрушки покупать ребёнку 2-3 лет?»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3. Подготовка дидактических пособий для детей.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proofErr w:type="spellStart"/>
            <w:r w:rsidRPr="00BB409F">
              <w:t>Предв</w:t>
            </w:r>
            <w:proofErr w:type="gramStart"/>
            <w:r w:rsidRPr="00BB409F">
              <w:t>.р</w:t>
            </w:r>
            <w:proofErr w:type="gramEnd"/>
            <w:r w:rsidRPr="00BB409F">
              <w:t>абота</w:t>
            </w:r>
            <w:proofErr w:type="spellEnd"/>
            <w:r w:rsidRPr="00BB409F">
              <w:t>: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Анкетирование «Игрушка в жизни ребенка»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Папка-раскладушка «Воспитательное значение народной игрушки»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</w:t>
            </w:r>
            <w:r w:rsidRPr="00BB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педагогических знаний и умений.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дидактических пособий для детей.</w:t>
            </w:r>
          </w:p>
        </w:tc>
      </w:tr>
      <w:tr w:rsidR="00486FD5" w:rsidRPr="00BB409F" w:rsidTr="00651D03">
        <w:trPr>
          <w:trHeight w:val="5810"/>
        </w:trPr>
        <w:tc>
          <w:tcPr>
            <w:tcW w:w="1101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409" w:type="dxa"/>
          </w:tcPr>
          <w:p w:rsidR="00486FD5" w:rsidRPr="00BB409F" w:rsidRDefault="00486FD5" w:rsidP="00651D03">
            <w:pPr>
              <w:pStyle w:val="a3"/>
              <w:spacing w:after="0" w:afterAutospacing="0"/>
            </w:pPr>
            <w:r w:rsidRPr="00BB409F">
              <w:t>Предметно-развивающая среда как условие полноценного развития ребенка.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Итоги работы Клуба.</w:t>
            </w:r>
          </w:p>
        </w:tc>
        <w:tc>
          <w:tcPr>
            <w:tcW w:w="1985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Встреча с родителями «Предметно-развивающая среда для малыша»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 xml:space="preserve"> 1. Видео фильм или презентация «Как мы играем»</w:t>
            </w:r>
          </w:p>
          <w:p w:rsidR="00486FD5" w:rsidRPr="00BB409F" w:rsidRDefault="00486FD5" w:rsidP="00651D03">
            <w:pPr>
              <w:pStyle w:val="a3"/>
              <w:spacing w:before="0" w:beforeAutospacing="0" w:after="0" w:afterAutospacing="0"/>
            </w:pPr>
            <w:r w:rsidRPr="00BB409F">
              <w:t>2. Семейный альбом «Играя, развиваем»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3. Анкетирование «Ваши отзывы и  пожелания»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семейного воспитания, подведение итогов работы клуба.</w:t>
            </w: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D5" w:rsidRPr="00BB409F" w:rsidRDefault="00486FD5" w:rsidP="0065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09F">
              <w:rPr>
                <w:rFonts w:ascii="Times New Roman" w:hAnsi="Times New Roman" w:cs="Times New Roman"/>
                <w:sz w:val="24"/>
                <w:szCs w:val="24"/>
              </w:rPr>
              <w:t>Выявление запросов родителей по организации работы Клуба</w:t>
            </w:r>
            <w:proofErr w:type="gramStart"/>
            <w:r w:rsidRPr="00BB40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</w:p>
    <w:p w:rsidR="00486FD5" w:rsidRPr="00BB409F" w:rsidRDefault="00486FD5" w:rsidP="00486FD5">
      <w:pPr>
        <w:pStyle w:val="a3"/>
        <w:shd w:val="clear" w:color="auto" w:fill="FFFFFF"/>
        <w:spacing w:before="225" w:beforeAutospacing="0" w:after="225" w:afterAutospacing="0"/>
        <w:jc w:val="center"/>
        <w:rPr>
          <w:b/>
        </w:rPr>
      </w:pPr>
      <w:r w:rsidRPr="00BB409F">
        <w:rPr>
          <w:b/>
        </w:rPr>
        <w:t>Литература:</w:t>
      </w:r>
    </w:p>
    <w:p w:rsidR="00486FD5" w:rsidRPr="00BB409F" w:rsidRDefault="00486FD5" w:rsidP="00486FD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</w:pPr>
      <w:r w:rsidRPr="00BB409F">
        <w:t xml:space="preserve">«Вместе с семьей»: пособие по взаимодействию дошкольных образовательных учреждений и родителей/ [Т.Н. </w:t>
      </w:r>
      <w:proofErr w:type="spellStart"/>
      <w:r w:rsidRPr="00BB409F">
        <w:t>Доронова</w:t>
      </w:r>
      <w:proofErr w:type="spellEnd"/>
      <w:r w:rsidRPr="00BB409F">
        <w:t xml:space="preserve">, Г.В.Глушкова, </w:t>
      </w:r>
      <w:proofErr w:type="spellStart"/>
      <w:r w:rsidRPr="00BB409F">
        <w:t>Т.И.Гризик</w:t>
      </w:r>
      <w:proofErr w:type="spellEnd"/>
      <w:r w:rsidRPr="00BB409F">
        <w:t xml:space="preserve"> и др.]. 2-е изд.- М.: Просвещение. 2006. – 191с.</w:t>
      </w:r>
    </w:p>
    <w:p w:rsidR="00486FD5" w:rsidRPr="00BB409F" w:rsidRDefault="00486FD5" w:rsidP="00486FD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</w:pPr>
      <w:proofErr w:type="spellStart"/>
      <w:r w:rsidRPr="00BB409F">
        <w:t>Заводчикова</w:t>
      </w:r>
      <w:proofErr w:type="spellEnd"/>
      <w:r w:rsidRPr="00BB409F">
        <w:t xml:space="preserve"> О.Г. «Адаптация ребенка в детском саду: взаимодействие дошкольного образовательного  учреждения и семьи: пособие для воспитателей»- М.: Просвещение, 2007.-79с. </w:t>
      </w:r>
    </w:p>
    <w:p w:rsidR="00486FD5" w:rsidRPr="00BB409F" w:rsidRDefault="00486FD5" w:rsidP="00486FD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</w:pPr>
      <w:r w:rsidRPr="00BB409F">
        <w:t xml:space="preserve">«Развитие детей раннего возраста в условиях вариативного дошкольного образования» под ред. Т.Н. </w:t>
      </w:r>
      <w:proofErr w:type="spellStart"/>
      <w:r w:rsidRPr="00BB409F">
        <w:t>Дороновой</w:t>
      </w:r>
      <w:proofErr w:type="spellEnd"/>
      <w:r w:rsidRPr="00BB409F">
        <w:t xml:space="preserve"> и Т.И. Ерофеевой. – М.: Обруч. 2010. – 304с.</w:t>
      </w:r>
    </w:p>
    <w:p w:rsidR="00486FD5" w:rsidRPr="00BB409F" w:rsidRDefault="00486FD5" w:rsidP="00486FD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409F">
        <w:rPr>
          <w:rFonts w:ascii="Times New Roman" w:hAnsi="Times New Roman" w:cs="Times New Roman"/>
          <w:sz w:val="24"/>
          <w:szCs w:val="24"/>
          <w:lang w:eastAsia="ru-RU"/>
        </w:rPr>
        <w:t>5.Трегубенко Л.А. Клуб успешного родителя. // Воспитатель ДОУ. № 6 2003</w:t>
      </w:r>
    </w:p>
    <w:p w:rsidR="00486FD5" w:rsidRPr="00BB409F" w:rsidRDefault="00486FD5" w:rsidP="00486FD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</w:pPr>
      <w:r w:rsidRPr="00BB409F">
        <w:t xml:space="preserve">6.  Интернет-ресурсы: </w:t>
      </w:r>
      <w:hyperlink r:id="rId5" w:history="1">
        <w:r w:rsidRPr="00BB409F">
          <w:rPr>
            <w:rStyle w:val="a5"/>
            <w:rFonts w:eastAsia="Calibri"/>
            <w:color w:val="auto"/>
          </w:rPr>
          <w:t>http://infourok.ru/perspektivnyy_plan_raboty_s_roditelyami</w:t>
        </w:r>
      </w:hyperlink>
      <w:r w:rsidRPr="00BB409F">
        <w:t xml:space="preserve">;  </w:t>
      </w:r>
      <w:hyperlink r:id="rId6" w:history="1">
        <w:r w:rsidRPr="00BB409F">
          <w:rPr>
            <w:rStyle w:val="a5"/>
            <w:rFonts w:eastAsia="Calibri"/>
            <w:color w:val="auto"/>
          </w:rPr>
          <w:t>http://vscolu.ru/articles/zasedanie-kluba-dlya-roditelej.html</w:t>
        </w:r>
      </w:hyperlink>
      <w:r w:rsidRPr="00BB409F">
        <w:t xml:space="preserve">;  </w:t>
      </w:r>
      <w:hyperlink r:id="rId7" w:history="1">
        <w:r w:rsidRPr="00BB409F">
          <w:rPr>
            <w:rStyle w:val="a5"/>
            <w:rFonts w:eastAsia="Calibri"/>
            <w:color w:val="auto"/>
          </w:rPr>
          <w:t>http://www.maam.ru/</w:t>
        </w:r>
      </w:hyperlink>
    </w:p>
    <w:p w:rsidR="00486FD5" w:rsidRPr="00BB409F" w:rsidRDefault="00486FD5" w:rsidP="00486FD5">
      <w:pPr>
        <w:pStyle w:val="a3"/>
        <w:shd w:val="clear" w:color="auto" w:fill="FFFFFF"/>
        <w:spacing w:before="225" w:beforeAutospacing="0" w:after="225" w:afterAutospacing="0"/>
      </w:pPr>
    </w:p>
    <w:p w:rsidR="00486FD5" w:rsidRPr="00BB409F" w:rsidRDefault="00486FD5" w:rsidP="00486FD5">
      <w:pPr>
        <w:rPr>
          <w:rFonts w:ascii="Times New Roman" w:hAnsi="Times New Roman" w:cs="Times New Roman"/>
          <w:sz w:val="24"/>
          <w:szCs w:val="24"/>
        </w:rPr>
      </w:pPr>
    </w:p>
    <w:p w:rsidR="003C011F" w:rsidRDefault="00486FD5"/>
    <w:sectPr w:rsidR="003C011F" w:rsidSect="0007749D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0470"/>
    <w:multiLevelType w:val="hybridMultilevel"/>
    <w:tmpl w:val="F564A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46D04"/>
    <w:multiLevelType w:val="hybridMultilevel"/>
    <w:tmpl w:val="24DA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D5"/>
    <w:rsid w:val="00486FD5"/>
    <w:rsid w:val="005E0A0D"/>
    <w:rsid w:val="00817A81"/>
    <w:rsid w:val="00B6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8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486FD5"/>
    <w:rPr>
      <w:i/>
      <w:iCs/>
    </w:rPr>
  </w:style>
  <w:style w:type="character" w:customStyle="1" w:styleId="apple-converted-space">
    <w:name w:val="apple-converted-space"/>
    <w:basedOn w:val="a0"/>
    <w:uiPriority w:val="99"/>
    <w:rsid w:val="00486FD5"/>
  </w:style>
  <w:style w:type="character" w:styleId="a5">
    <w:name w:val="Hyperlink"/>
    <w:basedOn w:val="a0"/>
    <w:uiPriority w:val="99"/>
    <w:rsid w:val="00486FD5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486FD5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486F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colu.ru/articles/zasedanie-kluba-dlya-roditelej.html" TargetMode="External"/><Relationship Id="rId5" Type="http://schemas.openxmlformats.org/officeDocument/2006/relationships/hyperlink" Target="http://infourok.ru/perspektivnyy_plan_raboty_s_roditelya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5359</Characters>
  <Application>Microsoft Office Word</Application>
  <DocSecurity>0</DocSecurity>
  <Lines>44</Lines>
  <Paragraphs>12</Paragraphs>
  <ScaleCrop>false</ScaleCrop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2021-10-26T12:02:00Z</dcterms:created>
  <dcterms:modified xsi:type="dcterms:W3CDTF">2021-10-26T12:03:00Z</dcterms:modified>
</cp:coreProperties>
</file>